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FA77" w14:textId="175E4DFE" w:rsidR="00820BEB" w:rsidRDefault="00820BEB" w:rsidP="00D21EBD">
      <w:pPr>
        <w:jc w:val="both"/>
      </w:pPr>
    </w:p>
    <w:p w14:paraId="6F6DE8FF" w14:textId="3F228E18" w:rsidR="009B5B86" w:rsidRDefault="00074565" w:rsidP="00D21EBD">
      <w:pPr>
        <w:jc w:val="both"/>
      </w:pPr>
      <w:r>
        <w:t>Madame, Monsieur,</w:t>
      </w:r>
    </w:p>
    <w:p w14:paraId="6C2A29D5" w14:textId="1D8A490E" w:rsidR="009B5B86" w:rsidRDefault="00501C56" w:rsidP="00D21EBD">
      <w:pPr>
        <w:jc w:val="both"/>
      </w:pPr>
      <w:r>
        <w:t>V</w:t>
      </w:r>
      <w:r w:rsidR="009B5B86">
        <w:t xml:space="preserve">ous allez </w:t>
      </w:r>
      <w:r>
        <w:t xml:space="preserve">prochainement </w:t>
      </w:r>
      <w:r w:rsidR="009B5B86">
        <w:t xml:space="preserve">recevoir </w:t>
      </w:r>
      <w:r>
        <w:t xml:space="preserve">sur votre paie </w:t>
      </w:r>
      <w:r w:rsidR="009B5B86">
        <w:t xml:space="preserve">une indemnité </w:t>
      </w:r>
      <w:r>
        <w:t>« </w:t>
      </w:r>
      <w:r w:rsidR="009B5B86">
        <w:t>inflation</w:t>
      </w:r>
      <w:r>
        <w:t> »</w:t>
      </w:r>
      <w:r w:rsidR="009B5B86">
        <w:t xml:space="preserve"> égale à 100€ nets</w:t>
      </w:r>
      <w:r>
        <w:t xml:space="preserve"> financée par l’Etat</w:t>
      </w:r>
      <w:r w:rsidR="009B5B86">
        <w:t xml:space="preserve">, si vous répondez aux critères d’éligibilité suivants : </w:t>
      </w:r>
    </w:p>
    <w:p w14:paraId="6EED3D5A" w14:textId="5D21618F" w:rsidR="009B5B86" w:rsidRDefault="009B5B86" w:rsidP="00D21EBD">
      <w:pPr>
        <w:pStyle w:val="Paragraphedeliste"/>
        <w:numPr>
          <w:ilvl w:val="0"/>
          <w:numId w:val="1"/>
        </w:numPr>
        <w:jc w:val="both"/>
      </w:pPr>
      <w:r>
        <w:t xml:space="preserve">Vous </w:t>
      </w:r>
      <w:r w:rsidR="00501C56">
        <w:t>étiez salarié(e) de notre entreprise</w:t>
      </w:r>
      <w:r>
        <w:t xml:space="preserve"> au mois d’octobre 2021</w:t>
      </w:r>
      <w:r w:rsidR="00FE6E6B">
        <w:t>,</w:t>
      </w:r>
    </w:p>
    <w:p w14:paraId="4AB6B8F6" w14:textId="305E368F" w:rsidR="009B5B86" w:rsidRDefault="009B5B86" w:rsidP="00D21EBD">
      <w:pPr>
        <w:pStyle w:val="Paragraphedeliste"/>
        <w:numPr>
          <w:ilvl w:val="0"/>
          <w:numId w:val="1"/>
        </w:numPr>
        <w:jc w:val="both"/>
      </w:pPr>
      <w:r>
        <w:t xml:space="preserve">Et vous avez perçu une rémunération </w:t>
      </w:r>
      <w:r w:rsidR="00501C56">
        <w:t xml:space="preserve">mensuelle </w:t>
      </w:r>
      <w:r>
        <w:t xml:space="preserve">moyenne inférieure </w:t>
      </w:r>
      <w:r w:rsidRPr="000B0447">
        <w:t xml:space="preserve">à 2 000 € nets par mois, avant impôt sur le revenu, </w:t>
      </w:r>
      <w:r w:rsidR="00FE6E6B">
        <w:t xml:space="preserve">sur la période de référence allant </w:t>
      </w:r>
      <w:r w:rsidRPr="000B0447">
        <w:t>du 1er janvier 2021 au 31 octobre 2021</w:t>
      </w:r>
      <w:r w:rsidR="00501C56">
        <w:t>.</w:t>
      </w:r>
    </w:p>
    <w:p w14:paraId="79DE9AC6" w14:textId="17453A13" w:rsidR="0074515F" w:rsidRDefault="0074515F" w:rsidP="0074515F">
      <w:pPr>
        <w:jc w:val="both"/>
      </w:pPr>
      <w:r>
        <w:t xml:space="preserve">Si vous avez eu plusieurs employeurs au cours du mois d’octobre 2021, vous recevrez votre indemnité de votre employeur principal. </w:t>
      </w:r>
      <w:r w:rsidR="00501C56">
        <w:t xml:space="preserve"> Si vous avez perçu d’autres salaires ou d’autres revenus du travail non salarié au cours de la période de référence, ils doivent être ajoutés à ceux que nous vous avons versé, pour déterminer si vous avez droit ou non à la prime « inflation ».</w:t>
      </w:r>
    </w:p>
    <w:p w14:paraId="3626DE95" w14:textId="5A593D98" w:rsidR="00007FA3" w:rsidRDefault="009B5B86" w:rsidP="00D21EBD">
      <w:pPr>
        <w:jc w:val="both"/>
      </w:pPr>
      <w:r>
        <w:t>Vous ne pouvez percevoir qu’une fois l’indemnité inflation</w:t>
      </w:r>
      <w:r w:rsidR="00707EF5">
        <w:t>. En cas de double versement</w:t>
      </w:r>
      <w:r w:rsidR="00501C56">
        <w:t xml:space="preserve"> ou d</w:t>
      </w:r>
      <w:r w:rsidR="00FE6E6B">
        <w:t>’un</w:t>
      </w:r>
      <w:r w:rsidR="00501C56">
        <w:t xml:space="preserve"> versement indu</w:t>
      </w:r>
      <w:r w:rsidR="00707EF5">
        <w:t xml:space="preserve">, il vous appartiendra de rembourser l’Etat. Afin de vous éviter ce type de désagrément, nous vous </w:t>
      </w:r>
      <w:r w:rsidR="00007FA3">
        <w:t xml:space="preserve">demandons </w:t>
      </w:r>
      <w:r w:rsidR="00707EF5">
        <w:t xml:space="preserve">de bien vouloir </w:t>
      </w:r>
      <w:r w:rsidR="00621BEB">
        <w:t xml:space="preserve">nous </w:t>
      </w:r>
      <w:r w:rsidR="00007FA3">
        <w:t xml:space="preserve">informer </w:t>
      </w:r>
      <w:r w:rsidR="00007FA3" w:rsidRPr="003D7463">
        <w:rPr>
          <w:b/>
        </w:rPr>
        <w:t>avant le XX/YY</w:t>
      </w:r>
      <w:r w:rsidR="00007FA3">
        <w:t xml:space="preserve"> si notre entreprise n’est pas votre </w:t>
      </w:r>
      <w:r w:rsidR="00FE6E6B">
        <w:t xml:space="preserve">employeur </w:t>
      </w:r>
      <w:r w:rsidR="00007FA3">
        <w:t>principal</w:t>
      </w:r>
      <w:r w:rsidR="00FE6E6B">
        <w:t>,</w:t>
      </w:r>
      <w:r w:rsidR="00007FA3">
        <w:t xml:space="preserve"> ou si vous estimez ne pas être </w:t>
      </w:r>
      <w:r w:rsidR="00FE6E6B">
        <w:t>éligible à</w:t>
      </w:r>
      <w:r w:rsidR="00007FA3">
        <w:t xml:space="preserve"> cett</w:t>
      </w:r>
      <w:r w:rsidR="00FE6E6B">
        <w:t>e</w:t>
      </w:r>
      <w:r w:rsidR="00007FA3">
        <w:t xml:space="preserve"> prime de l’Etat</w:t>
      </w:r>
      <w:r w:rsidR="00FE6E6B">
        <w:t xml:space="preserve"> à cause de la perception d’autres revenus du travail</w:t>
      </w:r>
      <w:r w:rsidR="00007FA3">
        <w:t>.</w:t>
      </w:r>
    </w:p>
    <w:p w14:paraId="555B3F7C" w14:textId="3E90123D" w:rsidR="00621BEB" w:rsidRDefault="00621BEB" w:rsidP="00D21EBD">
      <w:pPr>
        <w:jc w:val="both"/>
      </w:pPr>
      <w:r>
        <w:t>A défaut de réponse</w:t>
      </w:r>
      <w:r w:rsidR="00007FA3">
        <w:t xml:space="preserve"> de votre part</w:t>
      </w:r>
      <w:r>
        <w:t xml:space="preserve"> </w:t>
      </w:r>
      <w:r w:rsidR="00007FA3">
        <w:t>avant cette date</w:t>
      </w:r>
      <w:r>
        <w:t xml:space="preserve">, nous </w:t>
      </w:r>
      <w:r w:rsidR="00007FA3">
        <w:t xml:space="preserve">vous </w:t>
      </w:r>
      <w:r>
        <w:t>verserons l’indemnité inflation.</w:t>
      </w:r>
    </w:p>
    <w:sectPr w:rsidR="0062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594"/>
    <w:multiLevelType w:val="hybridMultilevel"/>
    <w:tmpl w:val="1A6C1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665FF"/>
    <w:multiLevelType w:val="hybridMultilevel"/>
    <w:tmpl w:val="63AC379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EB3323"/>
    <w:multiLevelType w:val="hybridMultilevel"/>
    <w:tmpl w:val="FDE4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E6B"/>
    <w:multiLevelType w:val="hybridMultilevel"/>
    <w:tmpl w:val="CF684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86"/>
    <w:rsid w:val="00007FA3"/>
    <w:rsid w:val="00074565"/>
    <w:rsid w:val="003D7463"/>
    <w:rsid w:val="00501C56"/>
    <w:rsid w:val="00621BEB"/>
    <w:rsid w:val="00707EF5"/>
    <w:rsid w:val="0074515F"/>
    <w:rsid w:val="00820BEB"/>
    <w:rsid w:val="009B5B86"/>
    <w:rsid w:val="009E48E6"/>
    <w:rsid w:val="00B50E52"/>
    <w:rsid w:val="00D21EBD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827E"/>
  <w15:chartTrackingRefBased/>
  <w15:docId w15:val="{06B9A0FA-C693-4BE3-8963-03FF90F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B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C5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E4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vianney marion</dc:creator>
  <cp:keywords/>
  <dc:description/>
  <cp:lastModifiedBy>vianney marion</cp:lastModifiedBy>
  <cp:revision>2</cp:revision>
  <dcterms:created xsi:type="dcterms:W3CDTF">2021-12-17T10:47:00Z</dcterms:created>
  <dcterms:modified xsi:type="dcterms:W3CDTF">2021-12-17T10:47:00Z</dcterms:modified>
</cp:coreProperties>
</file>